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7" w:rsidRPr="00D1721B" w:rsidRDefault="00E0083E" w:rsidP="00D1721B">
      <w:pPr>
        <w:jc w:val="center"/>
        <w:rPr>
          <w:b/>
          <w:sz w:val="28"/>
          <w:szCs w:val="28"/>
        </w:rPr>
      </w:pPr>
      <w:r w:rsidRPr="00D1721B">
        <w:rPr>
          <w:b/>
          <w:sz w:val="28"/>
          <w:szCs w:val="28"/>
        </w:rPr>
        <w:t>ZASAD</w:t>
      </w:r>
      <w:r w:rsidR="00137052" w:rsidRPr="00D1721B">
        <w:rPr>
          <w:b/>
          <w:sz w:val="28"/>
          <w:szCs w:val="28"/>
        </w:rPr>
        <w:t>Y OCENIANIA NA LEKCJACH GEOGRAFII</w:t>
      </w:r>
    </w:p>
    <w:p w:rsidR="00E0083E" w:rsidRPr="00D1721B" w:rsidRDefault="00E0083E" w:rsidP="00D1721B">
      <w:pPr>
        <w:jc w:val="both"/>
        <w:rPr>
          <w:b/>
          <w:sz w:val="24"/>
          <w:szCs w:val="24"/>
        </w:rPr>
      </w:pPr>
    </w:p>
    <w:p w:rsidR="00E0083E" w:rsidRPr="00D1721B" w:rsidRDefault="00E0083E" w:rsidP="00E53C0A">
      <w:pPr>
        <w:pStyle w:val="Akapitzlist"/>
        <w:numPr>
          <w:ilvl w:val="0"/>
          <w:numId w:val="5"/>
        </w:numPr>
        <w:rPr>
          <w:b/>
        </w:rPr>
      </w:pPr>
      <w:r w:rsidRPr="00D1721B">
        <w:rPr>
          <w:b/>
        </w:rPr>
        <w:t>Sprawdzanie wiadomości:</w:t>
      </w:r>
    </w:p>
    <w:p w:rsidR="00E0083E" w:rsidRPr="00D1721B" w:rsidRDefault="00E0083E" w:rsidP="00E0083E">
      <w:pPr>
        <w:pStyle w:val="Akapitzlist"/>
      </w:pPr>
    </w:p>
    <w:p w:rsidR="00E0083E" w:rsidRPr="00D1721B" w:rsidRDefault="00E0083E" w:rsidP="00E0083E">
      <w:pPr>
        <w:pStyle w:val="Akapitzlist"/>
        <w:numPr>
          <w:ilvl w:val="0"/>
          <w:numId w:val="2"/>
        </w:numPr>
      </w:pPr>
      <w:r w:rsidRPr="00D1721B">
        <w:t>zapowiedziane prace klasowe z tygodniowym wyprzedzeniem- zakres tematyczny ustalany indywidualnie, czas trwania 45 minut</w:t>
      </w:r>
      <w:r w:rsidR="009D3971" w:rsidRPr="00D1721B">
        <w:t>. Wszystki</w:t>
      </w:r>
      <w:r w:rsidR="00803762" w:rsidRPr="00D1721B">
        <w:t>e obowiązujące sprawdziany muszą</w:t>
      </w:r>
      <w:r w:rsidR="009D3971" w:rsidRPr="00D1721B">
        <w:t xml:space="preserve"> być zaliczone pozytywnie. </w:t>
      </w:r>
      <w:r w:rsidR="00CE6A49" w:rsidRPr="00D1721B">
        <w:t xml:space="preserve">W przypadku nieobecności ucznia lub uzyskania oceny niedostatecznej uczeń zalicza dany materiał w ciągu najbliższych dwóch tygodni, w formie ustalonej przez nauczyciela. W razie niedotrzymania tego terminu uczeń traci możliwość poprawy oceny , a w przypadku jej braku nauczyciel traktuje niezaliczony sprawdzian jako ocenę niedostateczną.  </w:t>
      </w:r>
    </w:p>
    <w:p w:rsidR="00E0083E" w:rsidRPr="00D1721B" w:rsidRDefault="00137052" w:rsidP="00E0083E">
      <w:pPr>
        <w:pStyle w:val="Akapitzlist"/>
        <w:numPr>
          <w:ilvl w:val="0"/>
          <w:numId w:val="2"/>
        </w:numPr>
      </w:pPr>
      <w:r w:rsidRPr="00D1721B">
        <w:t>krótkie wypowiedzi pisemne (kartkówki z zakresu ostatniej lekcji – mogą być również niezapowiedziane)</w:t>
      </w:r>
      <w:r w:rsidR="003900FD" w:rsidRPr="00D1721B">
        <w:t xml:space="preserve">  , nie podlegają poprawie.</w:t>
      </w:r>
    </w:p>
    <w:p w:rsidR="00FB1B6D" w:rsidRPr="00D1721B" w:rsidRDefault="00FB1B6D" w:rsidP="00E0083E">
      <w:pPr>
        <w:pStyle w:val="Akapitzlist"/>
        <w:numPr>
          <w:ilvl w:val="0"/>
          <w:numId w:val="2"/>
        </w:numPr>
      </w:pPr>
      <w:r w:rsidRPr="00D1721B">
        <w:t>Sposób oceniania sprawdzianów:</w:t>
      </w:r>
    </w:p>
    <w:p w:rsidR="00FB1B6D" w:rsidRPr="00D1721B" w:rsidRDefault="00FB1B6D" w:rsidP="00FB1B6D">
      <w:pPr>
        <w:pStyle w:val="Akapitzlist"/>
        <w:ind w:left="1080"/>
      </w:pPr>
      <w:r w:rsidRPr="00D1721B">
        <w:t>100% - celujący</w:t>
      </w:r>
    </w:p>
    <w:p w:rsidR="003900FD" w:rsidRPr="00D1721B" w:rsidRDefault="003900FD" w:rsidP="00FB1B6D">
      <w:pPr>
        <w:pStyle w:val="Akapitzlist"/>
        <w:ind w:left="1080"/>
      </w:pPr>
      <w:r w:rsidRPr="00D1721B">
        <w:t>99% - 91% - bardzo dobry</w:t>
      </w:r>
    </w:p>
    <w:p w:rsidR="003900FD" w:rsidRPr="00D1721B" w:rsidRDefault="003900FD" w:rsidP="00FB1B6D">
      <w:pPr>
        <w:pStyle w:val="Akapitzlist"/>
        <w:ind w:left="1080"/>
      </w:pPr>
      <w:r w:rsidRPr="00D1721B">
        <w:t>90% -75%  - dobry</w:t>
      </w:r>
    </w:p>
    <w:p w:rsidR="003900FD" w:rsidRPr="00D1721B" w:rsidRDefault="003900FD" w:rsidP="00FB1B6D">
      <w:pPr>
        <w:pStyle w:val="Akapitzlist"/>
        <w:ind w:left="1080"/>
      </w:pPr>
      <w:r w:rsidRPr="00D1721B">
        <w:t>74% - 50% - dostateczny</w:t>
      </w:r>
    </w:p>
    <w:p w:rsidR="003900FD" w:rsidRPr="00D1721B" w:rsidRDefault="003900FD" w:rsidP="00FB1B6D">
      <w:pPr>
        <w:pStyle w:val="Akapitzlist"/>
        <w:ind w:left="1080"/>
      </w:pPr>
      <w:r w:rsidRPr="00D1721B">
        <w:t>49% - 30% - dopuszczający</w:t>
      </w:r>
    </w:p>
    <w:p w:rsidR="003900FD" w:rsidRPr="00D1721B" w:rsidRDefault="001C1B05" w:rsidP="00FB1B6D">
      <w:pPr>
        <w:pStyle w:val="Akapitzlist"/>
        <w:ind w:left="1080"/>
      </w:pPr>
      <w:r>
        <w:t>29%-  0% - niedostateczny</w:t>
      </w:r>
    </w:p>
    <w:p w:rsidR="00725060" w:rsidRPr="00D1721B" w:rsidRDefault="00137052" w:rsidP="00137052">
      <w:pPr>
        <w:pStyle w:val="Akapitzlist"/>
        <w:numPr>
          <w:ilvl w:val="0"/>
          <w:numId w:val="2"/>
        </w:numPr>
      </w:pPr>
      <w:r w:rsidRPr="00D1721B">
        <w:t>odpowiedzi ustne obejmują materiał z ostatniej lekcji</w:t>
      </w:r>
    </w:p>
    <w:p w:rsidR="008E14A6" w:rsidRPr="00D1721B" w:rsidRDefault="008E14A6" w:rsidP="008E14A6">
      <w:pPr>
        <w:pStyle w:val="Akapitzlist"/>
        <w:ind w:left="1080"/>
      </w:pPr>
    </w:p>
    <w:p w:rsidR="00725060" w:rsidRPr="00D1721B" w:rsidRDefault="00725060" w:rsidP="00E53C0A">
      <w:pPr>
        <w:pStyle w:val="Akapitzlist"/>
        <w:numPr>
          <w:ilvl w:val="0"/>
          <w:numId w:val="5"/>
        </w:numPr>
        <w:rPr>
          <w:b/>
        </w:rPr>
      </w:pPr>
      <w:r w:rsidRPr="00D1721B">
        <w:rPr>
          <w:b/>
        </w:rPr>
        <w:t>Sprawdzanie umiejętności:</w:t>
      </w:r>
    </w:p>
    <w:p w:rsidR="00725060" w:rsidRPr="00D1721B" w:rsidRDefault="00725060" w:rsidP="00725060">
      <w:pPr>
        <w:pStyle w:val="Akapitzlist"/>
      </w:pPr>
    </w:p>
    <w:p w:rsidR="00725060" w:rsidRPr="00D1721B" w:rsidRDefault="00725060" w:rsidP="00725060">
      <w:pPr>
        <w:pStyle w:val="Akapitzlist"/>
        <w:numPr>
          <w:ilvl w:val="0"/>
          <w:numId w:val="3"/>
        </w:numPr>
      </w:pPr>
      <w:r w:rsidRPr="00D1721B">
        <w:t>praca na lekc</w:t>
      </w:r>
      <w:r w:rsidR="00C75532" w:rsidRPr="00D1721B">
        <w:t xml:space="preserve">jach ( aktywność ) </w:t>
      </w:r>
      <w:r w:rsidR="00FB1B6D" w:rsidRPr="00D1721B">
        <w:t xml:space="preserve">– pięć </w:t>
      </w:r>
      <w:r w:rsidR="003900FD" w:rsidRPr="00D1721B">
        <w:t>plusów ocena bardzo dobra</w:t>
      </w:r>
    </w:p>
    <w:p w:rsidR="003900FD" w:rsidRDefault="00725060" w:rsidP="003900FD">
      <w:pPr>
        <w:pStyle w:val="Akapitzlist"/>
        <w:numPr>
          <w:ilvl w:val="0"/>
          <w:numId w:val="3"/>
        </w:numPr>
      </w:pPr>
      <w:r w:rsidRPr="00D1721B">
        <w:t>prac</w:t>
      </w:r>
      <w:r w:rsidR="00C75532" w:rsidRPr="00D1721B">
        <w:t xml:space="preserve">e domowe </w:t>
      </w:r>
      <w:r w:rsidR="0083183D">
        <w:t>– piętnaście plusów ocena celująca</w:t>
      </w:r>
    </w:p>
    <w:p w:rsidR="00704099" w:rsidRDefault="00704099" w:rsidP="003900FD">
      <w:pPr>
        <w:pStyle w:val="Akapitzlist"/>
        <w:numPr>
          <w:ilvl w:val="0"/>
          <w:numId w:val="3"/>
        </w:numPr>
      </w:pPr>
      <w:r>
        <w:t>praca w grupach</w:t>
      </w:r>
    </w:p>
    <w:p w:rsidR="00704099" w:rsidRPr="00D1721B" w:rsidRDefault="00704099" w:rsidP="003900FD">
      <w:pPr>
        <w:pStyle w:val="Akapitzlist"/>
        <w:numPr>
          <w:ilvl w:val="0"/>
          <w:numId w:val="3"/>
        </w:numPr>
      </w:pPr>
      <w:r>
        <w:t>prezentacje multimedialne</w:t>
      </w:r>
    </w:p>
    <w:p w:rsidR="003900FD" w:rsidRPr="00D1721B" w:rsidRDefault="003900FD" w:rsidP="003900FD">
      <w:pPr>
        <w:pStyle w:val="Akapitzlist"/>
        <w:ind w:left="1080"/>
      </w:pPr>
    </w:p>
    <w:p w:rsidR="00725060" w:rsidRPr="00D1721B" w:rsidRDefault="00E771C3" w:rsidP="003900FD">
      <w:pPr>
        <w:pStyle w:val="Akapitzlist"/>
        <w:numPr>
          <w:ilvl w:val="0"/>
          <w:numId w:val="5"/>
        </w:numPr>
        <w:spacing w:line="240" w:lineRule="auto"/>
        <w:rPr>
          <w:i/>
        </w:rPr>
      </w:pPr>
      <w:r>
        <w:rPr>
          <w:i/>
        </w:rPr>
        <w:t>Uczeń może</w:t>
      </w:r>
      <w:r w:rsidR="00725060" w:rsidRPr="00D1721B">
        <w:rPr>
          <w:i/>
        </w:rPr>
        <w:t xml:space="preserve"> b</w:t>
      </w:r>
      <w:r>
        <w:rPr>
          <w:i/>
        </w:rPr>
        <w:t>yć nieprzygotowa</w:t>
      </w:r>
      <w:r w:rsidR="001F60B8">
        <w:rPr>
          <w:i/>
        </w:rPr>
        <w:t>n</w:t>
      </w:r>
      <w:r>
        <w:rPr>
          <w:i/>
        </w:rPr>
        <w:t>y</w:t>
      </w:r>
      <w:r w:rsidR="001F60B8">
        <w:rPr>
          <w:i/>
        </w:rPr>
        <w:t xml:space="preserve"> </w:t>
      </w:r>
      <w:r w:rsidR="004D426E" w:rsidRPr="00D1721B">
        <w:rPr>
          <w:i/>
        </w:rPr>
        <w:t xml:space="preserve">do lekcji </w:t>
      </w:r>
      <w:r w:rsidR="007D2306">
        <w:rPr>
          <w:i/>
        </w:rPr>
        <w:t xml:space="preserve"> </w:t>
      </w:r>
      <w:r w:rsidR="00563F5A">
        <w:rPr>
          <w:i/>
        </w:rPr>
        <w:t>dwa razy</w:t>
      </w:r>
      <w:bookmarkStart w:id="0" w:name="_GoBack"/>
      <w:bookmarkEnd w:id="0"/>
      <w:r w:rsidR="007D2306">
        <w:rPr>
          <w:i/>
        </w:rPr>
        <w:t xml:space="preserve"> </w:t>
      </w:r>
      <w:r w:rsidR="00725060" w:rsidRPr="00D1721B">
        <w:rPr>
          <w:i/>
        </w:rPr>
        <w:t xml:space="preserve"> w semestrze, powiadamiając o </w:t>
      </w:r>
    </w:p>
    <w:p w:rsidR="00D1721B" w:rsidRPr="00D1721B" w:rsidRDefault="00D37AC5" w:rsidP="00A01C85">
      <w:pPr>
        <w:spacing w:line="240" w:lineRule="auto"/>
        <w:rPr>
          <w:i/>
        </w:rPr>
      </w:pPr>
      <w:r w:rsidRPr="00D1721B">
        <w:rPr>
          <w:i/>
        </w:rPr>
        <w:t xml:space="preserve">         </w:t>
      </w:r>
      <w:r w:rsidR="00E53C0A" w:rsidRPr="00D1721B">
        <w:rPr>
          <w:i/>
        </w:rPr>
        <w:t xml:space="preserve">               </w:t>
      </w:r>
      <w:r w:rsidRPr="00D1721B">
        <w:rPr>
          <w:i/>
        </w:rPr>
        <w:t xml:space="preserve"> tym nauczyciela na początku lekcji.</w:t>
      </w:r>
      <w:r w:rsidR="0083183D">
        <w:rPr>
          <w:i/>
        </w:rPr>
        <w:t xml:space="preserve"> </w:t>
      </w:r>
      <w:r w:rsidR="00A01C85" w:rsidRPr="00D1721B">
        <w:rPr>
          <w:i/>
        </w:rPr>
        <w:t xml:space="preserve"> Zgłoszeni</w:t>
      </w:r>
      <w:r w:rsidR="003900FD" w:rsidRPr="00D1721B">
        <w:rPr>
          <w:i/>
        </w:rPr>
        <w:t xml:space="preserve">e </w:t>
      </w:r>
      <w:r w:rsidR="00A01C85" w:rsidRPr="00D1721B">
        <w:rPr>
          <w:i/>
        </w:rPr>
        <w:t xml:space="preserve">kolejnego </w:t>
      </w:r>
      <w:r w:rsidR="003900FD" w:rsidRPr="00D1721B">
        <w:rPr>
          <w:i/>
        </w:rPr>
        <w:t>nie</w:t>
      </w:r>
      <w:r w:rsidR="00A01C85" w:rsidRPr="00D1721B">
        <w:rPr>
          <w:i/>
        </w:rPr>
        <w:t>przygotowania skutkuje</w:t>
      </w:r>
    </w:p>
    <w:p w:rsidR="00A01C85" w:rsidRPr="00D1721B" w:rsidRDefault="00D1721B" w:rsidP="00A01C85">
      <w:pPr>
        <w:spacing w:line="240" w:lineRule="auto"/>
      </w:pPr>
      <w:r w:rsidRPr="00D1721B">
        <w:rPr>
          <w:i/>
        </w:rPr>
        <w:t xml:space="preserve">                          wystawieniem oceny niedostatecznej</w:t>
      </w:r>
      <w:r w:rsidRPr="00D1721B">
        <w:t>.</w:t>
      </w:r>
      <w:r w:rsidR="00A01C85" w:rsidRPr="00D1721B">
        <w:t xml:space="preserve"> </w:t>
      </w:r>
      <w:r w:rsidRPr="00D1721B">
        <w:t xml:space="preserve">       </w:t>
      </w:r>
    </w:p>
    <w:p w:rsidR="001F42E5" w:rsidRPr="00D1721B" w:rsidRDefault="001F42E5" w:rsidP="001F42E5">
      <w:pPr>
        <w:pStyle w:val="Akapitzlist"/>
        <w:numPr>
          <w:ilvl w:val="0"/>
          <w:numId w:val="5"/>
        </w:numPr>
      </w:pPr>
      <w:r w:rsidRPr="00D1721B">
        <w:t xml:space="preserve"> </w:t>
      </w:r>
      <w:r w:rsidR="00D1721B" w:rsidRPr="00D1721B">
        <w:rPr>
          <w:b/>
          <w:i/>
        </w:rPr>
        <w:t>Uczeń otrzymuje za swoje osiągnięcia w danym roku szkolnym oceny: śródroczną i roczną. Nauczyciel wystawia je na podstawie ocen cząstkowych za wszystkie formy aktywności ucznia, jednakże największe znaczenie mają oceny z prac klasowych. Poza tym ocena roczna nie może być wyższa od oceny śródrocznej o dwie oceny w górę i nie ma możliwości poprawienia całego pierwszego semestru</w:t>
      </w:r>
      <w:r w:rsidR="00D1721B" w:rsidRPr="00D1721B">
        <w:t xml:space="preserve"> </w:t>
      </w:r>
      <w:r w:rsidR="00D1721B" w:rsidRPr="00D1721B">
        <w:rPr>
          <w:b/>
          <w:i/>
        </w:rPr>
        <w:t>na</w:t>
      </w:r>
      <w:r w:rsidR="00D1721B">
        <w:t xml:space="preserve"> </w:t>
      </w:r>
      <w:r w:rsidRPr="00D1721B">
        <w:rPr>
          <w:b/>
          <w:i/>
        </w:rPr>
        <w:t>ocenę wyższą w drugim semestrze, chyba , że byłaby to</w:t>
      </w:r>
      <w:r w:rsidRPr="00D1721B">
        <w:t xml:space="preserve"> </w:t>
      </w:r>
      <w:r w:rsidRPr="00D1721B">
        <w:rPr>
          <w:b/>
          <w:i/>
        </w:rPr>
        <w:t>oc</w:t>
      </w:r>
      <w:r w:rsidR="00D1721B">
        <w:rPr>
          <w:b/>
          <w:i/>
        </w:rPr>
        <w:t>ena niedostateczna , którą uczeń</w:t>
      </w:r>
      <w:r w:rsidRPr="00D1721B">
        <w:rPr>
          <w:b/>
          <w:i/>
        </w:rPr>
        <w:t xml:space="preserve"> ma obowiązek poprawić , aby otrzymać promocję do następnej klasy.</w:t>
      </w:r>
    </w:p>
    <w:p w:rsidR="00D37AC5" w:rsidRPr="00D1721B" w:rsidRDefault="001F42E5" w:rsidP="001F42E5">
      <w:pPr>
        <w:pStyle w:val="Akapitzlist"/>
        <w:ind w:left="1080"/>
      </w:pPr>
      <w:r w:rsidRPr="00D1721B">
        <w:t xml:space="preserve"> </w:t>
      </w:r>
    </w:p>
    <w:p w:rsidR="00803762" w:rsidRDefault="00B76338" w:rsidP="00B76338">
      <w:pPr>
        <w:rPr>
          <w:sz w:val="16"/>
          <w:szCs w:val="16"/>
        </w:rPr>
      </w:pPr>
      <w:r w:rsidRPr="00B76338">
        <w:rPr>
          <w:sz w:val="16"/>
          <w:szCs w:val="16"/>
        </w:rPr>
        <w:t xml:space="preserve">            </w:t>
      </w:r>
    </w:p>
    <w:p w:rsidR="0083183D" w:rsidRDefault="0083183D" w:rsidP="00B47883">
      <w:pPr>
        <w:jc w:val="center"/>
        <w:rPr>
          <w:b/>
          <w:sz w:val="32"/>
          <w:szCs w:val="32"/>
        </w:rPr>
      </w:pPr>
    </w:p>
    <w:p w:rsidR="00AE6EA3" w:rsidRDefault="00AE6EA3" w:rsidP="00B47883">
      <w:pPr>
        <w:jc w:val="center"/>
        <w:rPr>
          <w:sz w:val="24"/>
          <w:szCs w:val="24"/>
        </w:rPr>
      </w:pPr>
      <w:r w:rsidRPr="00B47883">
        <w:rPr>
          <w:b/>
          <w:sz w:val="32"/>
          <w:szCs w:val="32"/>
        </w:rPr>
        <w:t>ZASADY OCENIANIA NA LEKCJACH PRZYRODY</w:t>
      </w:r>
    </w:p>
    <w:p w:rsidR="00B47883" w:rsidRPr="00B47883" w:rsidRDefault="00B47883" w:rsidP="00B47883">
      <w:pPr>
        <w:jc w:val="both"/>
        <w:rPr>
          <w:sz w:val="24"/>
          <w:szCs w:val="24"/>
        </w:rPr>
      </w:pPr>
    </w:p>
    <w:p w:rsidR="00AE6EA3" w:rsidRPr="00B47883" w:rsidRDefault="00AE6EA3" w:rsidP="00B47883">
      <w:pPr>
        <w:jc w:val="both"/>
        <w:rPr>
          <w:b/>
          <w:sz w:val="24"/>
          <w:szCs w:val="24"/>
        </w:rPr>
      </w:pPr>
      <w:r w:rsidRPr="00B47883">
        <w:rPr>
          <w:b/>
          <w:sz w:val="24"/>
          <w:szCs w:val="24"/>
        </w:rPr>
        <w:t>1.Sprawdzanie wiadomości:</w:t>
      </w:r>
    </w:p>
    <w:p w:rsidR="00AE6EA3" w:rsidRPr="00DC4338" w:rsidRDefault="00AE6EA3" w:rsidP="00B47883">
      <w:pPr>
        <w:pStyle w:val="Akapitzlist"/>
        <w:jc w:val="both"/>
        <w:rPr>
          <w:sz w:val="24"/>
          <w:szCs w:val="24"/>
        </w:rPr>
      </w:pPr>
    </w:p>
    <w:p w:rsidR="00AE6EA3" w:rsidRPr="00271EAF" w:rsidRDefault="00AE6EA3" w:rsidP="00271EAF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271EAF">
        <w:rPr>
          <w:sz w:val="24"/>
          <w:szCs w:val="24"/>
        </w:rPr>
        <w:t>zapowiedziane prace klasowe z tygodniowym wyprzedzeniem- zakres tematyczny ustalany indywidualnie, czas trwania 45 minut. Wszystkie obowiązujące sprawdziany muszą być zaliczone pozytywnie. W przypadku nieobecności ucznia lub uzyskania oceny niedostatecznej uczeń zalicza dany materiał w ciągu najbliższych dwóch tygodni, w formie ustalonej przez nauczyciela. W razie niedotrzymania tego terminu uczeń traci możliwość poprawy oceny , a w przypadku jej braku nauczyciel traktuje niezaliczony sprawdzian jako oce</w:t>
      </w:r>
      <w:r w:rsidR="00B47883" w:rsidRPr="00271EAF">
        <w:rPr>
          <w:sz w:val="24"/>
          <w:szCs w:val="24"/>
        </w:rPr>
        <w:t>nę niedostateczną;</w:t>
      </w:r>
    </w:p>
    <w:p w:rsidR="000841B1" w:rsidRPr="000841B1" w:rsidRDefault="00AE6EA3" w:rsidP="000841B1">
      <w:pPr>
        <w:pStyle w:val="Akapitzlist"/>
        <w:numPr>
          <w:ilvl w:val="0"/>
          <w:numId w:val="15"/>
        </w:numPr>
      </w:pPr>
      <w:r w:rsidRPr="00271EAF">
        <w:rPr>
          <w:sz w:val="24"/>
          <w:szCs w:val="24"/>
        </w:rPr>
        <w:t>krótkie wypowiedzi pisemne (kartkówki z zakresu ostatniej lekcji – mogą być również niezapowiedziane)</w:t>
      </w:r>
      <w:r w:rsidR="00B47883" w:rsidRPr="00271EAF">
        <w:rPr>
          <w:sz w:val="24"/>
          <w:szCs w:val="24"/>
        </w:rPr>
        <w:t>, nie podlegają poprawie;</w:t>
      </w:r>
      <w:r w:rsidR="000841B1">
        <w:rPr>
          <w:sz w:val="24"/>
          <w:szCs w:val="24"/>
        </w:rPr>
        <w:t xml:space="preserve">    </w:t>
      </w:r>
      <w:r w:rsidR="000841B1" w:rsidRPr="000841B1">
        <w:rPr>
          <w:sz w:val="24"/>
          <w:szCs w:val="24"/>
        </w:rPr>
        <w:t xml:space="preserve">                                      </w:t>
      </w:r>
    </w:p>
    <w:p w:rsidR="000841B1" w:rsidRPr="00D1721B" w:rsidRDefault="000841B1" w:rsidP="000841B1">
      <w:pPr>
        <w:pStyle w:val="Akapitzlist"/>
        <w:numPr>
          <w:ilvl w:val="0"/>
          <w:numId w:val="15"/>
        </w:numPr>
      </w:pPr>
      <w:r w:rsidRPr="000841B1">
        <w:t xml:space="preserve"> </w:t>
      </w:r>
      <w:r w:rsidRPr="00D1721B">
        <w:t>Sposób oceniania sprawdzianów:</w:t>
      </w:r>
    </w:p>
    <w:p w:rsidR="000841B1" w:rsidRPr="00D1721B" w:rsidRDefault="000841B1" w:rsidP="000841B1">
      <w:pPr>
        <w:pStyle w:val="Akapitzlist"/>
        <w:ind w:left="1080"/>
      </w:pPr>
      <w:r w:rsidRPr="00D1721B">
        <w:t>100% - celujący</w:t>
      </w:r>
    </w:p>
    <w:p w:rsidR="000841B1" w:rsidRPr="00D1721B" w:rsidRDefault="000841B1" w:rsidP="000841B1">
      <w:pPr>
        <w:pStyle w:val="Akapitzlist"/>
        <w:ind w:left="1080"/>
      </w:pPr>
      <w:r w:rsidRPr="00D1721B">
        <w:t>99% - 91% - bardzo dobry</w:t>
      </w:r>
    </w:p>
    <w:p w:rsidR="000841B1" w:rsidRPr="00D1721B" w:rsidRDefault="000841B1" w:rsidP="000841B1">
      <w:pPr>
        <w:pStyle w:val="Akapitzlist"/>
        <w:ind w:left="1080"/>
      </w:pPr>
      <w:r w:rsidRPr="00D1721B">
        <w:t>90% -75%  - dobry</w:t>
      </w:r>
    </w:p>
    <w:p w:rsidR="000841B1" w:rsidRPr="00D1721B" w:rsidRDefault="000841B1" w:rsidP="000841B1">
      <w:pPr>
        <w:pStyle w:val="Akapitzlist"/>
        <w:ind w:left="1080"/>
      </w:pPr>
      <w:r w:rsidRPr="00D1721B">
        <w:t>74% - 50% - dostateczny</w:t>
      </w:r>
    </w:p>
    <w:p w:rsidR="000841B1" w:rsidRPr="00D1721B" w:rsidRDefault="000841B1" w:rsidP="000841B1">
      <w:pPr>
        <w:pStyle w:val="Akapitzlist"/>
        <w:ind w:left="1080"/>
      </w:pPr>
      <w:r w:rsidRPr="00D1721B">
        <w:t>49% - 30% - dopuszczający</w:t>
      </w:r>
    </w:p>
    <w:p w:rsidR="000841B1" w:rsidRPr="00D1721B" w:rsidRDefault="000841B1" w:rsidP="000841B1">
      <w:pPr>
        <w:pStyle w:val="Akapitzlist"/>
        <w:ind w:left="1080"/>
      </w:pPr>
      <w:r>
        <w:t>29%-  0% - niedostateczny</w:t>
      </w:r>
    </w:p>
    <w:p w:rsidR="00AE6EA3" w:rsidRPr="000841B1" w:rsidRDefault="000841B1" w:rsidP="000841B1">
      <w:pPr>
        <w:pStyle w:val="Akapitzlist"/>
        <w:numPr>
          <w:ilvl w:val="0"/>
          <w:numId w:val="15"/>
        </w:numPr>
      </w:pPr>
      <w:r w:rsidRPr="00D1721B">
        <w:t>odpowiedzi ustne obejmują materiał z ostatniej lekcji</w:t>
      </w:r>
    </w:p>
    <w:p w:rsidR="00AE6EA3" w:rsidRPr="00DC4338" w:rsidRDefault="00AE6EA3" w:rsidP="00B47883">
      <w:pPr>
        <w:pStyle w:val="Akapitzlist"/>
        <w:ind w:left="1080"/>
        <w:jc w:val="both"/>
        <w:rPr>
          <w:sz w:val="24"/>
          <w:szCs w:val="24"/>
        </w:rPr>
      </w:pPr>
    </w:p>
    <w:p w:rsidR="00AE6EA3" w:rsidRPr="00B47883" w:rsidRDefault="00AE6EA3" w:rsidP="00B47883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B47883">
        <w:rPr>
          <w:b/>
          <w:sz w:val="24"/>
          <w:szCs w:val="24"/>
        </w:rPr>
        <w:t>Sprawdzanie umiejętności:</w:t>
      </w:r>
    </w:p>
    <w:p w:rsidR="00AE6EA3" w:rsidRPr="00DC4338" w:rsidRDefault="00AE6EA3" w:rsidP="00B47883">
      <w:pPr>
        <w:pStyle w:val="Akapitzlist"/>
        <w:jc w:val="both"/>
        <w:rPr>
          <w:sz w:val="24"/>
          <w:szCs w:val="24"/>
        </w:rPr>
      </w:pPr>
    </w:p>
    <w:p w:rsidR="00AE6EA3" w:rsidRPr="00DC4338" w:rsidRDefault="00AE6EA3" w:rsidP="00B47883">
      <w:pPr>
        <w:ind w:left="720"/>
        <w:jc w:val="both"/>
        <w:rPr>
          <w:sz w:val="24"/>
          <w:szCs w:val="24"/>
        </w:rPr>
      </w:pPr>
      <w:r w:rsidRPr="00DC4338">
        <w:rPr>
          <w:sz w:val="24"/>
          <w:szCs w:val="24"/>
        </w:rPr>
        <w:t xml:space="preserve">a. praca na lekcjach ( aktywność ) </w:t>
      </w:r>
      <w:r w:rsidR="00B47883">
        <w:rPr>
          <w:sz w:val="24"/>
          <w:szCs w:val="24"/>
        </w:rPr>
        <w:t>– pięć plusów ocena bardzo dobra;</w:t>
      </w:r>
    </w:p>
    <w:p w:rsidR="00AE6EA3" w:rsidRPr="00B47883" w:rsidRDefault="00AE6EA3" w:rsidP="00B4788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C4338">
        <w:rPr>
          <w:sz w:val="24"/>
          <w:szCs w:val="24"/>
        </w:rPr>
        <w:t xml:space="preserve">prace domowe </w:t>
      </w:r>
      <w:r w:rsidR="00B47883">
        <w:rPr>
          <w:sz w:val="24"/>
          <w:szCs w:val="24"/>
        </w:rPr>
        <w:t>– pięć plusów ocena bardzo dobra;</w:t>
      </w:r>
    </w:p>
    <w:p w:rsidR="00AE6EA3" w:rsidRPr="00DC4338" w:rsidRDefault="00AE6EA3" w:rsidP="00B47883">
      <w:pPr>
        <w:pStyle w:val="Akapitzlist"/>
        <w:ind w:left="1080"/>
        <w:jc w:val="both"/>
        <w:rPr>
          <w:sz w:val="24"/>
          <w:szCs w:val="24"/>
        </w:rPr>
      </w:pPr>
    </w:p>
    <w:p w:rsidR="00AE6EA3" w:rsidRPr="00271EAF" w:rsidRDefault="00271EAF" w:rsidP="00271EAF">
      <w:pPr>
        <w:pStyle w:val="Akapitzlist"/>
        <w:numPr>
          <w:ilvl w:val="0"/>
          <w:numId w:val="14"/>
        </w:numPr>
        <w:spacing w:line="240" w:lineRule="auto"/>
        <w:jc w:val="both"/>
        <w:rPr>
          <w:i/>
          <w:sz w:val="24"/>
          <w:szCs w:val="24"/>
        </w:rPr>
      </w:pPr>
      <w:r w:rsidRPr="00271EAF">
        <w:rPr>
          <w:i/>
          <w:sz w:val="24"/>
          <w:szCs w:val="24"/>
        </w:rPr>
        <w:t>Uczeń</w:t>
      </w:r>
      <w:r>
        <w:rPr>
          <w:i/>
          <w:sz w:val="24"/>
          <w:szCs w:val="24"/>
        </w:rPr>
        <w:t xml:space="preserve"> może być nieprzygotowany</w:t>
      </w:r>
      <w:r w:rsidR="00AE6EA3" w:rsidRPr="00271EAF">
        <w:rPr>
          <w:i/>
          <w:sz w:val="24"/>
          <w:szCs w:val="24"/>
        </w:rPr>
        <w:t xml:space="preserve"> do lekcji dwa r</w:t>
      </w:r>
      <w:r w:rsidR="00DC4338" w:rsidRPr="00271EAF">
        <w:rPr>
          <w:i/>
          <w:sz w:val="24"/>
          <w:szCs w:val="24"/>
        </w:rPr>
        <w:t xml:space="preserve">azy w semestrze, powiadamiając o </w:t>
      </w:r>
      <w:r w:rsidR="009E67AF" w:rsidRPr="00271EAF">
        <w:rPr>
          <w:i/>
          <w:sz w:val="24"/>
          <w:szCs w:val="24"/>
        </w:rPr>
        <w:t xml:space="preserve">    </w:t>
      </w:r>
      <w:r w:rsidR="00AE6EA3" w:rsidRPr="00271EAF">
        <w:rPr>
          <w:i/>
          <w:sz w:val="24"/>
          <w:szCs w:val="24"/>
        </w:rPr>
        <w:t>tym nauczyciela na początku lekcji. Zwalnia ono ucznia z odpowiedzi ustnej,</w:t>
      </w:r>
      <w:r w:rsidR="006F42CA" w:rsidRPr="00271EAF">
        <w:rPr>
          <w:i/>
          <w:sz w:val="24"/>
          <w:szCs w:val="24"/>
        </w:rPr>
        <w:t xml:space="preserve"> </w:t>
      </w:r>
      <w:r w:rsidR="00AE6EA3" w:rsidRPr="00271EAF">
        <w:rPr>
          <w:i/>
          <w:sz w:val="24"/>
          <w:szCs w:val="24"/>
        </w:rPr>
        <w:t>niezapowiedzianej kartkówki i pracy domowej z poprzednich zajęć. Zgłoszenie  kolejnego przygotowania skutkuje wystawieniem oceny niedostatecznej.</w:t>
      </w:r>
    </w:p>
    <w:p w:rsidR="00AE6EA3" w:rsidRPr="00DC4338" w:rsidRDefault="00AE6EA3" w:rsidP="00B47883">
      <w:pPr>
        <w:pStyle w:val="Akapitzlist"/>
        <w:ind w:left="928"/>
        <w:jc w:val="both"/>
        <w:rPr>
          <w:sz w:val="24"/>
          <w:szCs w:val="24"/>
        </w:rPr>
      </w:pPr>
    </w:p>
    <w:p w:rsidR="00AD777C" w:rsidRDefault="00B47883" w:rsidP="00AD777C">
      <w:pPr>
        <w:pStyle w:val="Akapitzlist"/>
        <w:numPr>
          <w:ilvl w:val="0"/>
          <w:numId w:val="14"/>
        </w:numPr>
        <w:jc w:val="both"/>
      </w:pPr>
      <w:r w:rsidRPr="00AD777C">
        <w:rPr>
          <w:b/>
          <w:i/>
        </w:rPr>
        <w:t>Uczeń otrzymuje za swoje osiągnięcia w danym roku szkolnym oceny: śródro</w:t>
      </w:r>
      <w:r w:rsidR="009E67AF" w:rsidRPr="00AD777C">
        <w:rPr>
          <w:b/>
          <w:i/>
        </w:rPr>
        <w:t>czną i roczną.</w:t>
      </w:r>
      <w:r w:rsidRPr="00AD777C">
        <w:rPr>
          <w:b/>
          <w:i/>
        </w:rPr>
        <w:t xml:space="preserve"> Nauczyciel wystawia je na podstawie ocen cząstkowych za wszystkie formy aktywności ucznia, jednakże największe znaczenie mają oceny z prac klasowych. Poza tym ocena roczna nie może być wyższa od oceny śródrocznej o dwie oceny w górę i nie ma możliwości poprawienia całego pierwszego semestru</w:t>
      </w:r>
      <w:r w:rsidRPr="00D1721B">
        <w:t xml:space="preserve"> </w:t>
      </w:r>
      <w:r w:rsidRPr="00AD777C">
        <w:rPr>
          <w:b/>
          <w:i/>
        </w:rPr>
        <w:t>na</w:t>
      </w:r>
      <w:r>
        <w:t xml:space="preserve"> </w:t>
      </w:r>
      <w:r w:rsidRPr="00AD777C">
        <w:rPr>
          <w:b/>
          <w:i/>
        </w:rPr>
        <w:t xml:space="preserve">ocenę wyższą w drugim semestrze, chyba , że </w:t>
      </w:r>
      <w:r w:rsidRPr="00AD777C">
        <w:rPr>
          <w:b/>
          <w:i/>
        </w:rPr>
        <w:lastRenderedPageBreak/>
        <w:t>byłaby to</w:t>
      </w:r>
      <w:r w:rsidRPr="00D1721B">
        <w:t xml:space="preserve"> </w:t>
      </w:r>
      <w:r w:rsidRPr="00AD777C">
        <w:rPr>
          <w:b/>
          <w:i/>
        </w:rPr>
        <w:t>ocena niedostateczna , którą uczeń ma obowiązek poprawić , aby otrzymać promocję do następnej klasy.</w:t>
      </w:r>
    </w:p>
    <w:p w:rsidR="00641EBF" w:rsidRPr="00AD777C" w:rsidRDefault="00641EBF" w:rsidP="00AD777C">
      <w:pPr>
        <w:jc w:val="center"/>
        <w:rPr>
          <w:sz w:val="24"/>
          <w:szCs w:val="24"/>
        </w:rPr>
      </w:pPr>
      <w:r w:rsidRPr="00AD777C">
        <w:rPr>
          <w:b/>
          <w:sz w:val="24"/>
          <w:szCs w:val="24"/>
        </w:rPr>
        <w:t>ZASADY OCENIANIA NA LEKCJACH GEOGRAFII</w:t>
      </w:r>
    </w:p>
    <w:p w:rsidR="00641EBF" w:rsidRPr="00AD777C" w:rsidRDefault="00641EBF" w:rsidP="00AD777C">
      <w:pPr>
        <w:pStyle w:val="Akapitzlist"/>
        <w:numPr>
          <w:ilvl w:val="0"/>
          <w:numId w:val="20"/>
        </w:numPr>
        <w:rPr>
          <w:b/>
        </w:rPr>
      </w:pPr>
      <w:r w:rsidRPr="00AD777C">
        <w:rPr>
          <w:b/>
        </w:rPr>
        <w:t>Sprawdzanie wiadomości:</w:t>
      </w:r>
    </w:p>
    <w:p w:rsidR="00641EBF" w:rsidRPr="00D1721B" w:rsidRDefault="00641EBF" w:rsidP="00641EBF">
      <w:pPr>
        <w:pStyle w:val="Akapitzlist"/>
      </w:pPr>
    </w:p>
    <w:p w:rsidR="00641EBF" w:rsidRPr="00AD777C" w:rsidRDefault="00641EBF" w:rsidP="00641EB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AD777C">
        <w:rPr>
          <w:sz w:val="20"/>
          <w:szCs w:val="20"/>
        </w:rPr>
        <w:t xml:space="preserve">zapowiedziane prace klasowe z tygodniowym wyprzedzeniem- zakres tematyczny ustalany indywidualnie, czas trwania 45 minut. Wszystkie obowiązujące sprawdziany muszą być zaliczone pozytywnie. W przypadku nieobecności ucznia lub uzyskania oceny niedostatecznej uczeń zalicza dany materiał w ciągu najbliższych dwóch tygodni, w formie ustalonej przez nauczyciela. W razie niedotrzymania tego terminu uczeń traci możliwość poprawy oceny , a w przypadku jej braku nauczyciel traktuje niezaliczony sprawdzian jako ocenę niedostateczną.  </w:t>
      </w:r>
    </w:p>
    <w:p w:rsidR="00641EBF" w:rsidRPr="00AD777C" w:rsidRDefault="00641EBF" w:rsidP="00641EB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AD777C">
        <w:rPr>
          <w:sz w:val="20"/>
          <w:szCs w:val="20"/>
        </w:rPr>
        <w:t>krótkie wypowiedzi pisemne (kartkówki z zakresu ostatniej lekcji – mogą być również niezapowiedziane)  , nie podlegają poprawie.</w:t>
      </w:r>
    </w:p>
    <w:p w:rsidR="00641EBF" w:rsidRPr="00AD777C" w:rsidRDefault="00641EBF" w:rsidP="00641EB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AD777C">
        <w:rPr>
          <w:sz w:val="20"/>
          <w:szCs w:val="20"/>
        </w:rPr>
        <w:t>Sposób oceniania sprawdzianów: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bardzo dobry oraz dodatkowe wiadomości – celujący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bardzo dobry minus oraz dodatkowe wiadomości – celujący minus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100% - 97% - bardzo dobry plus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96% - 94% - bardzo dobry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93% - 90% - bardzo dobry minus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89% - 83% - dobry plus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82% - 76% - dobry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75% - 70% - dobry minus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69% - 63% - dostateczny plus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62% - 56% - dostateczny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55% -50% - dostateczny minus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49% - 43% - dopuszczający plus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42% - 36% - dopuszczający</w:t>
      </w:r>
    </w:p>
    <w:p w:rsidR="004921EE" w:rsidRPr="00AD777C" w:rsidRDefault="004921EE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35% - 30% - dopuszczający minus</w:t>
      </w:r>
    </w:p>
    <w:p w:rsidR="008D5F67" w:rsidRPr="00AD777C" w:rsidRDefault="008D5F67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29% - 24% - niedostateczny plus</w:t>
      </w:r>
    </w:p>
    <w:p w:rsidR="00641EBF" w:rsidRPr="00AD777C" w:rsidRDefault="008D5F67" w:rsidP="004921EE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AD777C">
        <w:rPr>
          <w:sz w:val="20"/>
          <w:szCs w:val="20"/>
        </w:rPr>
        <w:t>23% - 0% - niedostateczny</w:t>
      </w:r>
      <w:r w:rsidR="004921EE" w:rsidRPr="00AD777C">
        <w:rPr>
          <w:sz w:val="20"/>
          <w:szCs w:val="20"/>
        </w:rPr>
        <w:t xml:space="preserve">  </w:t>
      </w:r>
    </w:p>
    <w:p w:rsidR="00641EBF" w:rsidRDefault="00641EBF" w:rsidP="00641EBF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AD777C">
        <w:rPr>
          <w:sz w:val="20"/>
          <w:szCs w:val="20"/>
        </w:rPr>
        <w:t>odpowiedzi ustne obejmują materiał z ostatniej lekcji</w:t>
      </w:r>
    </w:p>
    <w:p w:rsidR="00AD777C" w:rsidRPr="00AD777C" w:rsidRDefault="00AD777C" w:rsidP="00AD777C">
      <w:pPr>
        <w:pStyle w:val="Akapitzlist"/>
        <w:ind w:left="1440"/>
        <w:rPr>
          <w:sz w:val="20"/>
          <w:szCs w:val="20"/>
        </w:rPr>
      </w:pPr>
    </w:p>
    <w:p w:rsidR="00641EBF" w:rsidRPr="00AD777C" w:rsidRDefault="00641EBF" w:rsidP="00AD777C">
      <w:pPr>
        <w:pStyle w:val="Akapitzlist"/>
        <w:numPr>
          <w:ilvl w:val="0"/>
          <w:numId w:val="20"/>
        </w:numPr>
        <w:rPr>
          <w:b/>
        </w:rPr>
      </w:pPr>
      <w:r w:rsidRPr="00AD777C">
        <w:rPr>
          <w:b/>
        </w:rPr>
        <w:t>Sprawdzanie umiejętności:</w:t>
      </w:r>
    </w:p>
    <w:p w:rsidR="00641EBF" w:rsidRPr="00D1721B" w:rsidRDefault="00641EBF" w:rsidP="00641EBF">
      <w:pPr>
        <w:pStyle w:val="Akapitzlist"/>
      </w:pPr>
    </w:p>
    <w:p w:rsidR="00641EBF" w:rsidRPr="00AD777C" w:rsidRDefault="00641EBF" w:rsidP="00641EBF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AD777C">
        <w:rPr>
          <w:sz w:val="20"/>
          <w:szCs w:val="20"/>
        </w:rPr>
        <w:t>praca na lekcjach ( aktywność ) – pięć plusów ocena bardzo dobra</w:t>
      </w:r>
    </w:p>
    <w:p w:rsidR="00641EBF" w:rsidRPr="00AD777C" w:rsidRDefault="00641EBF" w:rsidP="00641EBF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AD777C">
        <w:rPr>
          <w:sz w:val="20"/>
          <w:szCs w:val="20"/>
        </w:rPr>
        <w:t>prace domowe – pięć plusów ocena bardzo dobra</w:t>
      </w:r>
    </w:p>
    <w:p w:rsidR="00641EBF" w:rsidRPr="00AD777C" w:rsidRDefault="00641EBF" w:rsidP="00641EBF">
      <w:pPr>
        <w:pStyle w:val="Akapitzlist"/>
        <w:ind w:left="1080"/>
        <w:rPr>
          <w:sz w:val="20"/>
          <w:szCs w:val="20"/>
        </w:rPr>
      </w:pPr>
    </w:p>
    <w:p w:rsidR="00641EBF" w:rsidRPr="00AD777C" w:rsidRDefault="00641EBF" w:rsidP="00AD777C">
      <w:pPr>
        <w:pStyle w:val="Akapitzlist"/>
        <w:numPr>
          <w:ilvl w:val="0"/>
          <w:numId w:val="20"/>
        </w:numPr>
        <w:spacing w:line="240" w:lineRule="auto"/>
        <w:rPr>
          <w:i/>
          <w:sz w:val="20"/>
          <w:szCs w:val="20"/>
        </w:rPr>
      </w:pPr>
      <w:r w:rsidRPr="00AD777C">
        <w:rPr>
          <w:i/>
          <w:sz w:val="20"/>
          <w:szCs w:val="20"/>
        </w:rPr>
        <w:t xml:space="preserve">Uczeń może być nieprzygotowany do lekcji  </w:t>
      </w:r>
      <w:r w:rsidR="00B91F76">
        <w:rPr>
          <w:i/>
          <w:sz w:val="20"/>
          <w:szCs w:val="20"/>
        </w:rPr>
        <w:t xml:space="preserve">dwa razy </w:t>
      </w:r>
      <w:r w:rsidRPr="00AD777C">
        <w:rPr>
          <w:i/>
          <w:sz w:val="20"/>
          <w:szCs w:val="20"/>
        </w:rPr>
        <w:t xml:space="preserve"> w semestrze, powiadamiając o </w:t>
      </w:r>
    </w:p>
    <w:p w:rsidR="00641EBF" w:rsidRPr="00AD777C" w:rsidRDefault="00641EBF" w:rsidP="00641EBF">
      <w:pPr>
        <w:spacing w:line="240" w:lineRule="auto"/>
        <w:rPr>
          <w:i/>
          <w:sz w:val="20"/>
          <w:szCs w:val="20"/>
        </w:rPr>
      </w:pPr>
      <w:r w:rsidRPr="00AD777C">
        <w:rPr>
          <w:i/>
          <w:sz w:val="20"/>
          <w:szCs w:val="20"/>
        </w:rPr>
        <w:t xml:space="preserve">                         tym nauczyciela na początku lekcji. Zwalnia ono ucznia z odpowiedzi ustnej i           </w:t>
      </w:r>
    </w:p>
    <w:p w:rsidR="00641EBF" w:rsidRPr="00AD777C" w:rsidRDefault="00641EBF" w:rsidP="00641EBF">
      <w:pPr>
        <w:spacing w:line="240" w:lineRule="auto"/>
        <w:rPr>
          <w:i/>
          <w:sz w:val="20"/>
          <w:szCs w:val="20"/>
        </w:rPr>
      </w:pPr>
      <w:r w:rsidRPr="00AD777C">
        <w:rPr>
          <w:i/>
          <w:sz w:val="20"/>
          <w:szCs w:val="20"/>
        </w:rPr>
        <w:t xml:space="preserve">                         niezapowiedzianej kartkówki . Zgłoszenie kolejnego nieprzygotowania skutkuje</w:t>
      </w:r>
    </w:p>
    <w:p w:rsidR="00641EBF" w:rsidRPr="00AD777C" w:rsidRDefault="00641EBF" w:rsidP="00641EBF">
      <w:pPr>
        <w:spacing w:line="240" w:lineRule="auto"/>
        <w:rPr>
          <w:sz w:val="20"/>
          <w:szCs w:val="20"/>
        </w:rPr>
      </w:pPr>
      <w:r w:rsidRPr="00AD777C">
        <w:rPr>
          <w:i/>
          <w:sz w:val="20"/>
          <w:szCs w:val="20"/>
        </w:rPr>
        <w:t xml:space="preserve">                          wystawieniem oceny niedostatecznej</w:t>
      </w:r>
      <w:r w:rsidRPr="00AD777C">
        <w:rPr>
          <w:sz w:val="20"/>
          <w:szCs w:val="20"/>
        </w:rPr>
        <w:t xml:space="preserve">.        </w:t>
      </w:r>
    </w:p>
    <w:p w:rsidR="00EC369A" w:rsidRPr="00EC369A" w:rsidRDefault="00641EBF" w:rsidP="00EC369A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AD777C">
        <w:rPr>
          <w:sz w:val="20"/>
          <w:szCs w:val="20"/>
        </w:rPr>
        <w:t xml:space="preserve"> </w:t>
      </w:r>
      <w:r w:rsidRPr="00AD777C">
        <w:rPr>
          <w:b/>
          <w:i/>
          <w:sz w:val="20"/>
          <w:szCs w:val="20"/>
        </w:rPr>
        <w:t xml:space="preserve">Uczeń otrzymuje za swoje osiągnięcia w danym roku szkolnym oceny: śródroczną i roczną. Nauczyciel wystawia je na podstawie ocen cząstkowych za wszystkie formy aktywności ucznia, jednakże największe znaczenie mają oceny z prac klasowych. Poza tym ocena roczna nie może być </w:t>
      </w:r>
      <w:r w:rsidRPr="00AD777C">
        <w:rPr>
          <w:b/>
          <w:i/>
          <w:sz w:val="20"/>
          <w:szCs w:val="20"/>
        </w:rPr>
        <w:lastRenderedPageBreak/>
        <w:t>wyższa od oceny śródrocznej o dwie oceny w górę i nie ma możliwości poprawienia całego pierwszego semestru</w:t>
      </w:r>
      <w:r w:rsidRPr="00AD777C">
        <w:rPr>
          <w:sz w:val="20"/>
          <w:szCs w:val="20"/>
        </w:rPr>
        <w:t xml:space="preserve"> </w:t>
      </w:r>
      <w:r w:rsidRPr="00AD777C">
        <w:rPr>
          <w:b/>
          <w:i/>
          <w:sz w:val="20"/>
          <w:szCs w:val="20"/>
        </w:rPr>
        <w:t>na</w:t>
      </w:r>
      <w:r w:rsidRPr="00AD777C">
        <w:rPr>
          <w:sz w:val="20"/>
          <w:szCs w:val="20"/>
        </w:rPr>
        <w:t xml:space="preserve"> </w:t>
      </w:r>
      <w:r w:rsidRPr="00AD777C">
        <w:rPr>
          <w:b/>
          <w:i/>
          <w:sz w:val="20"/>
          <w:szCs w:val="20"/>
        </w:rPr>
        <w:t>ocenę wyższą w drugim semestrze, chyba , że byłaby to</w:t>
      </w:r>
      <w:r w:rsidRPr="00AD777C">
        <w:rPr>
          <w:sz w:val="20"/>
          <w:szCs w:val="20"/>
        </w:rPr>
        <w:t xml:space="preserve"> </w:t>
      </w:r>
      <w:r w:rsidRPr="00AD777C">
        <w:rPr>
          <w:b/>
          <w:i/>
          <w:sz w:val="20"/>
          <w:szCs w:val="20"/>
        </w:rPr>
        <w:t>ocena niedostateczna , którą uczeń ma obowiązek poprawić , aby otrzymać promocję do następnej klasy.</w:t>
      </w:r>
    </w:p>
    <w:p w:rsidR="00EC369A" w:rsidRDefault="006B19BA" w:rsidP="00EC369A">
      <w:pPr>
        <w:ind w:firstLine="360"/>
        <w:rPr>
          <w:sz w:val="24"/>
          <w:szCs w:val="24"/>
        </w:rPr>
      </w:pPr>
      <w:r>
        <w:rPr>
          <w:sz w:val="24"/>
          <w:szCs w:val="24"/>
        </w:rPr>
        <w:t>Pamiątka, 02.09.2021</w:t>
      </w:r>
      <w:r w:rsidR="00EC369A">
        <w:rPr>
          <w:sz w:val="24"/>
          <w:szCs w:val="24"/>
        </w:rPr>
        <w:t>r.</w:t>
      </w:r>
    </w:p>
    <w:p w:rsidR="00EC369A" w:rsidRDefault="00EC369A" w:rsidP="00EC369A">
      <w:pPr>
        <w:ind w:firstLine="360"/>
        <w:rPr>
          <w:sz w:val="24"/>
          <w:szCs w:val="24"/>
        </w:rPr>
      </w:pPr>
    </w:p>
    <w:p w:rsidR="007206DF" w:rsidRDefault="00EC369A" w:rsidP="00EC369A">
      <w:pPr>
        <w:ind w:firstLine="360"/>
        <w:rPr>
          <w:sz w:val="24"/>
          <w:szCs w:val="24"/>
        </w:rPr>
      </w:pPr>
      <w:r>
        <w:rPr>
          <w:sz w:val="24"/>
          <w:szCs w:val="24"/>
        </w:rPr>
        <w:t>Potwierdzam. że zostałam(-em) zapoznana(-y) z wymaganiami edukacyjnymi niezbędnymi do uzyskania poszczególnych śródrocznych i rocznych ocen klasyfikacyjnych z przedmiotu geografia, warunkami i trybem ich podwyższania oraz sposobem sprawdzania osiągnięć edukacyjnych.</w:t>
      </w:r>
    </w:p>
    <w:p w:rsidR="00641EBF" w:rsidRPr="00EC369A" w:rsidRDefault="007206DF" w:rsidP="00EC369A">
      <w:pPr>
        <w:ind w:firstLine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podpis ucznia</w:t>
      </w:r>
      <w:r w:rsidR="00641EBF" w:rsidRPr="00EC369A">
        <w:rPr>
          <w:sz w:val="20"/>
          <w:szCs w:val="20"/>
        </w:rPr>
        <w:t xml:space="preserve"> </w:t>
      </w:r>
    </w:p>
    <w:p w:rsidR="00B47883" w:rsidRPr="00AD777C" w:rsidRDefault="00B47883" w:rsidP="00B47883">
      <w:pPr>
        <w:rPr>
          <w:sz w:val="20"/>
          <w:szCs w:val="20"/>
        </w:rPr>
      </w:pPr>
    </w:p>
    <w:p w:rsidR="00AE6EA3" w:rsidRPr="00AD777C" w:rsidRDefault="00AE6EA3" w:rsidP="00AE6EA3">
      <w:pPr>
        <w:rPr>
          <w:sz w:val="20"/>
          <w:szCs w:val="20"/>
        </w:rPr>
      </w:pPr>
    </w:p>
    <w:p w:rsidR="0035070F" w:rsidRDefault="00AE6EA3" w:rsidP="0035070F">
      <w:pPr>
        <w:ind w:firstLine="360"/>
        <w:rPr>
          <w:sz w:val="24"/>
          <w:szCs w:val="24"/>
        </w:rPr>
      </w:pPr>
      <w:r w:rsidRPr="00B76338">
        <w:rPr>
          <w:sz w:val="16"/>
          <w:szCs w:val="16"/>
        </w:rPr>
        <w:t xml:space="preserve"> </w:t>
      </w:r>
      <w:r w:rsidR="006B19BA">
        <w:rPr>
          <w:sz w:val="24"/>
          <w:szCs w:val="24"/>
        </w:rPr>
        <w:t>Pamiątka, 02.09.2021</w:t>
      </w:r>
      <w:r w:rsidR="0035070F">
        <w:rPr>
          <w:sz w:val="24"/>
          <w:szCs w:val="24"/>
        </w:rPr>
        <w:t>r.</w:t>
      </w:r>
    </w:p>
    <w:p w:rsidR="0035070F" w:rsidRDefault="0035070F" w:rsidP="0035070F">
      <w:pPr>
        <w:ind w:firstLine="360"/>
        <w:rPr>
          <w:sz w:val="24"/>
          <w:szCs w:val="24"/>
        </w:rPr>
      </w:pPr>
    </w:p>
    <w:p w:rsidR="0035070F" w:rsidRDefault="0035070F" w:rsidP="0035070F">
      <w:pPr>
        <w:ind w:firstLine="360"/>
        <w:rPr>
          <w:sz w:val="24"/>
          <w:szCs w:val="24"/>
        </w:rPr>
      </w:pPr>
      <w:r>
        <w:rPr>
          <w:sz w:val="24"/>
          <w:szCs w:val="24"/>
        </w:rPr>
        <w:t>Potwierdzam. że zostałam(-em) zapoznana(-y) z wymaganiami edukacyjnymi niezbędnymi do uzyskania poszczególnych śródrocznych i rocznych ocen klasyfikacyjnych z przedmiotu geografia, warunkami i trybem ich podwyższania oraz sposobem sprawdzania osiągnięć edukacyjnych.</w:t>
      </w:r>
    </w:p>
    <w:p w:rsidR="0035070F" w:rsidRPr="00EC369A" w:rsidRDefault="0035070F" w:rsidP="0035070F">
      <w:pPr>
        <w:ind w:firstLine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podpis ucznia</w:t>
      </w:r>
      <w:r w:rsidRPr="00EC369A">
        <w:rPr>
          <w:sz w:val="20"/>
          <w:szCs w:val="20"/>
        </w:rPr>
        <w:t xml:space="preserve"> </w:t>
      </w:r>
    </w:p>
    <w:p w:rsidR="0035070F" w:rsidRPr="00AD777C" w:rsidRDefault="0035070F" w:rsidP="0035070F">
      <w:pPr>
        <w:rPr>
          <w:sz w:val="20"/>
          <w:szCs w:val="20"/>
        </w:rPr>
      </w:pPr>
    </w:p>
    <w:p w:rsidR="0035070F" w:rsidRPr="00AD777C" w:rsidRDefault="0035070F" w:rsidP="0035070F">
      <w:pPr>
        <w:rPr>
          <w:sz w:val="20"/>
          <w:szCs w:val="20"/>
        </w:rPr>
      </w:pPr>
    </w:p>
    <w:p w:rsidR="00DC4338" w:rsidRDefault="00DC4338" w:rsidP="00AE6EA3">
      <w:pPr>
        <w:rPr>
          <w:sz w:val="16"/>
          <w:szCs w:val="16"/>
        </w:rPr>
      </w:pPr>
    </w:p>
    <w:p w:rsidR="0035070F" w:rsidRDefault="006B19BA" w:rsidP="0035070F">
      <w:pPr>
        <w:ind w:firstLine="360"/>
        <w:rPr>
          <w:sz w:val="24"/>
          <w:szCs w:val="24"/>
        </w:rPr>
      </w:pPr>
      <w:r>
        <w:rPr>
          <w:sz w:val="24"/>
          <w:szCs w:val="24"/>
        </w:rPr>
        <w:t>Pamiątka, 02.09.2021</w:t>
      </w:r>
      <w:r w:rsidR="0035070F">
        <w:rPr>
          <w:sz w:val="24"/>
          <w:szCs w:val="24"/>
        </w:rPr>
        <w:t>r.</w:t>
      </w:r>
    </w:p>
    <w:p w:rsidR="0035070F" w:rsidRDefault="0035070F" w:rsidP="0035070F">
      <w:pPr>
        <w:ind w:firstLine="360"/>
        <w:rPr>
          <w:sz w:val="24"/>
          <w:szCs w:val="24"/>
        </w:rPr>
      </w:pPr>
    </w:p>
    <w:p w:rsidR="0035070F" w:rsidRDefault="0035070F" w:rsidP="0035070F">
      <w:pPr>
        <w:ind w:firstLine="360"/>
        <w:rPr>
          <w:sz w:val="24"/>
          <w:szCs w:val="24"/>
        </w:rPr>
      </w:pPr>
      <w:r>
        <w:rPr>
          <w:sz w:val="24"/>
          <w:szCs w:val="24"/>
        </w:rPr>
        <w:t>Potwierdzam. że zostałam(-em) zapoznana(-y) z wymaganiami edukacyjnymi niezbędnymi do uzyskania poszczególnych śródrocznych i rocznych ocen klasyfikacyjnych z przedmiotu geografia, warunkami i trybem ich podwyższania oraz sposobem sprawdzania osiągnięć edukacyjnych.</w:t>
      </w:r>
    </w:p>
    <w:p w:rsidR="0035070F" w:rsidRPr="00EC369A" w:rsidRDefault="0035070F" w:rsidP="0035070F">
      <w:pPr>
        <w:ind w:firstLine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podpis ucznia</w:t>
      </w:r>
      <w:r w:rsidRPr="00EC369A">
        <w:rPr>
          <w:sz w:val="20"/>
          <w:szCs w:val="20"/>
        </w:rPr>
        <w:t xml:space="preserve"> </w:t>
      </w:r>
    </w:p>
    <w:p w:rsidR="0035070F" w:rsidRPr="00AD777C" w:rsidRDefault="0035070F" w:rsidP="0035070F">
      <w:pPr>
        <w:rPr>
          <w:sz w:val="20"/>
          <w:szCs w:val="20"/>
        </w:rPr>
      </w:pPr>
    </w:p>
    <w:p w:rsidR="0035070F" w:rsidRPr="00AD777C" w:rsidRDefault="0035070F" w:rsidP="0035070F">
      <w:pPr>
        <w:rPr>
          <w:sz w:val="20"/>
          <w:szCs w:val="20"/>
        </w:rPr>
      </w:pPr>
    </w:p>
    <w:p w:rsidR="00DC4338" w:rsidRDefault="00DC4338" w:rsidP="00AE6EA3">
      <w:pPr>
        <w:rPr>
          <w:sz w:val="16"/>
          <w:szCs w:val="16"/>
        </w:rPr>
      </w:pPr>
    </w:p>
    <w:p w:rsidR="00DC4338" w:rsidRDefault="00DC4338" w:rsidP="00AE6EA3">
      <w:pPr>
        <w:rPr>
          <w:sz w:val="16"/>
          <w:szCs w:val="16"/>
        </w:rPr>
      </w:pPr>
    </w:p>
    <w:p w:rsidR="006F42CA" w:rsidRDefault="006F42CA" w:rsidP="00AE6EA3">
      <w:pPr>
        <w:rPr>
          <w:sz w:val="16"/>
          <w:szCs w:val="16"/>
        </w:rPr>
      </w:pPr>
    </w:p>
    <w:p w:rsidR="00BA70A6" w:rsidRDefault="00BA70A6" w:rsidP="00AE6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Prażmów, dnia……………………</w:t>
      </w:r>
    </w:p>
    <w:p w:rsidR="00BA70A6" w:rsidRDefault="00BA70A6" w:rsidP="00AE6EA3">
      <w:pPr>
        <w:rPr>
          <w:sz w:val="28"/>
          <w:szCs w:val="28"/>
        </w:rPr>
      </w:pPr>
    </w:p>
    <w:p w:rsidR="00BA70A6" w:rsidRDefault="00BA70A6" w:rsidP="00AE6EA3">
      <w:pPr>
        <w:rPr>
          <w:sz w:val="28"/>
          <w:szCs w:val="28"/>
        </w:rPr>
      </w:pPr>
      <w:r>
        <w:rPr>
          <w:sz w:val="28"/>
          <w:szCs w:val="28"/>
        </w:rPr>
        <w:t>Potwierdzam, że zostałam/ -em / zapoznana/y/ z wymaganiami edukacyjnymi niezbędnymi do uzyskania poszczególnych śródrocznych i rocznych ocen klasyfikacyjnych z przedmiotu, warunkami i trybem ich podwyższania oraz sposobami sprawdzania osiągnięć</w:t>
      </w:r>
      <w:r w:rsidR="00C55660">
        <w:rPr>
          <w:sz w:val="28"/>
          <w:szCs w:val="28"/>
        </w:rPr>
        <w:t xml:space="preserve"> edukacyjnych.</w:t>
      </w:r>
    </w:p>
    <w:p w:rsidR="00C55660" w:rsidRDefault="00C55660" w:rsidP="00AE6EA3">
      <w:pPr>
        <w:rPr>
          <w:sz w:val="24"/>
          <w:szCs w:val="24"/>
        </w:rPr>
      </w:pPr>
      <w:r>
        <w:rPr>
          <w:sz w:val="24"/>
          <w:szCs w:val="24"/>
        </w:rPr>
        <w:t>Podpisy uczniów</w:t>
      </w: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Default="00EE08E1" w:rsidP="00AE6EA3">
      <w:pPr>
        <w:rPr>
          <w:sz w:val="24"/>
          <w:szCs w:val="24"/>
        </w:rPr>
      </w:pPr>
    </w:p>
    <w:p w:rsidR="00EE08E1" w:rsidRPr="00EE08E1" w:rsidRDefault="00EE08E1" w:rsidP="00AE6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EE08E1" w:rsidRDefault="00EE08E1" w:rsidP="00EE08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Pamiątka, dnia……………………</w:t>
      </w:r>
    </w:p>
    <w:p w:rsidR="00EE08E1" w:rsidRDefault="00EE08E1" w:rsidP="00EE08E1">
      <w:pPr>
        <w:rPr>
          <w:sz w:val="28"/>
          <w:szCs w:val="28"/>
        </w:rPr>
      </w:pPr>
    </w:p>
    <w:p w:rsidR="00EE08E1" w:rsidRDefault="00EE08E1" w:rsidP="00EE08E1">
      <w:pPr>
        <w:rPr>
          <w:sz w:val="28"/>
          <w:szCs w:val="28"/>
        </w:rPr>
      </w:pPr>
      <w:r>
        <w:rPr>
          <w:sz w:val="28"/>
          <w:szCs w:val="28"/>
        </w:rPr>
        <w:t>Potwierdzam, że zostałam/ -em / zapoznana/y/ z wymaganiami edukacyjnymi niezbędnymi do uzyskania poszczególnych śródrocznych i rocznych ocen klasyfikacyjnych z przedmiotu, warunkami i trybem ich podwyższania oraz sposobami sprawdzania osiągnięć edukacyjnych.</w:t>
      </w:r>
    </w:p>
    <w:p w:rsidR="00EE08E1" w:rsidRDefault="00EE08E1" w:rsidP="00EE08E1">
      <w:pPr>
        <w:rPr>
          <w:sz w:val="24"/>
          <w:szCs w:val="24"/>
        </w:rPr>
      </w:pPr>
      <w:r>
        <w:rPr>
          <w:sz w:val="24"/>
          <w:szCs w:val="24"/>
        </w:rPr>
        <w:t>Podpisy uczniów</w:t>
      </w:r>
    </w:p>
    <w:p w:rsidR="006F42CA" w:rsidRDefault="006F42CA" w:rsidP="00AE6EA3">
      <w:pPr>
        <w:rPr>
          <w:sz w:val="16"/>
          <w:szCs w:val="16"/>
        </w:rPr>
      </w:pPr>
    </w:p>
    <w:p w:rsidR="008E14A6" w:rsidRPr="00DC4338" w:rsidRDefault="00A01C85" w:rsidP="00A01C85">
      <w:pPr>
        <w:rPr>
          <w:sz w:val="24"/>
          <w:szCs w:val="24"/>
        </w:rPr>
      </w:pPr>
      <w:r w:rsidRPr="00DC4338">
        <w:rPr>
          <w:sz w:val="24"/>
          <w:szCs w:val="24"/>
        </w:rPr>
        <w:t xml:space="preserve"> </w:t>
      </w:r>
    </w:p>
    <w:sectPr w:rsidR="008E14A6" w:rsidRPr="00DC4338" w:rsidSect="0020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D9"/>
    <w:multiLevelType w:val="hybridMultilevel"/>
    <w:tmpl w:val="C318F95C"/>
    <w:lvl w:ilvl="0" w:tplc="06F65C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73706"/>
    <w:multiLevelType w:val="hybridMultilevel"/>
    <w:tmpl w:val="7890C626"/>
    <w:lvl w:ilvl="0" w:tplc="EA44CB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73BF6"/>
    <w:multiLevelType w:val="hybridMultilevel"/>
    <w:tmpl w:val="54F80864"/>
    <w:lvl w:ilvl="0" w:tplc="6644A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4141"/>
    <w:multiLevelType w:val="hybridMultilevel"/>
    <w:tmpl w:val="073A8A1A"/>
    <w:lvl w:ilvl="0" w:tplc="7110DA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D02D33"/>
    <w:multiLevelType w:val="hybridMultilevel"/>
    <w:tmpl w:val="7D76B67E"/>
    <w:lvl w:ilvl="0" w:tplc="B8368CA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C6244C"/>
    <w:multiLevelType w:val="hybridMultilevel"/>
    <w:tmpl w:val="54F80864"/>
    <w:lvl w:ilvl="0" w:tplc="6644A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84654"/>
    <w:multiLevelType w:val="hybridMultilevel"/>
    <w:tmpl w:val="6CC8D128"/>
    <w:lvl w:ilvl="0" w:tplc="BE8A2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E15CD"/>
    <w:multiLevelType w:val="hybridMultilevel"/>
    <w:tmpl w:val="1706878C"/>
    <w:lvl w:ilvl="0" w:tplc="56A20A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B13BD"/>
    <w:multiLevelType w:val="hybridMultilevel"/>
    <w:tmpl w:val="4E660744"/>
    <w:lvl w:ilvl="0" w:tplc="05224B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2501064"/>
    <w:multiLevelType w:val="hybridMultilevel"/>
    <w:tmpl w:val="44502AA2"/>
    <w:lvl w:ilvl="0" w:tplc="B31CE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4904"/>
    <w:multiLevelType w:val="hybridMultilevel"/>
    <w:tmpl w:val="596CE2C2"/>
    <w:lvl w:ilvl="0" w:tplc="604003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9006DA"/>
    <w:multiLevelType w:val="hybridMultilevel"/>
    <w:tmpl w:val="CBD8BF30"/>
    <w:lvl w:ilvl="0" w:tplc="34A4ED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4943B1"/>
    <w:multiLevelType w:val="hybridMultilevel"/>
    <w:tmpl w:val="B65C8D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F414C"/>
    <w:multiLevelType w:val="hybridMultilevel"/>
    <w:tmpl w:val="D5EC66B4"/>
    <w:lvl w:ilvl="0" w:tplc="B21C4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27F86"/>
    <w:multiLevelType w:val="hybridMultilevel"/>
    <w:tmpl w:val="40101980"/>
    <w:lvl w:ilvl="0" w:tplc="0E8425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331E8"/>
    <w:multiLevelType w:val="hybridMultilevel"/>
    <w:tmpl w:val="3772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F59CC"/>
    <w:multiLevelType w:val="hybridMultilevel"/>
    <w:tmpl w:val="0262B23E"/>
    <w:lvl w:ilvl="0" w:tplc="AFA61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004B44"/>
    <w:multiLevelType w:val="hybridMultilevel"/>
    <w:tmpl w:val="376CAA48"/>
    <w:lvl w:ilvl="0" w:tplc="7BA0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C93282"/>
    <w:multiLevelType w:val="hybridMultilevel"/>
    <w:tmpl w:val="373C64E2"/>
    <w:lvl w:ilvl="0" w:tplc="6C9E7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333C4"/>
    <w:multiLevelType w:val="hybridMultilevel"/>
    <w:tmpl w:val="4998A506"/>
    <w:lvl w:ilvl="0" w:tplc="038ED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  <w:num w:numId="15">
    <w:abstractNumId w:val="18"/>
  </w:num>
  <w:num w:numId="16">
    <w:abstractNumId w:val="16"/>
  </w:num>
  <w:num w:numId="17">
    <w:abstractNumId w:val="9"/>
  </w:num>
  <w:num w:numId="18">
    <w:abstractNumId w:val="0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83E"/>
    <w:rsid w:val="00002A4E"/>
    <w:rsid w:val="000841B1"/>
    <w:rsid w:val="00137052"/>
    <w:rsid w:val="001C1B05"/>
    <w:rsid w:val="001E4914"/>
    <w:rsid w:val="001F42E5"/>
    <w:rsid w:val="001F60B8"/>
    <w:rsid w:val="00202297"/>
    <w:rsid w:val="00271EAF"/>
    <w:rsid w:val="0035070F"/>
    <w:rsid w:val="003900FD"/>
    <w:rsid w:val="003C1F09"/>
    <w:rsid w:val="004921EE"/>
    <w:rsid w:val="004D426E"/>
    <w:rsid w:val="00563F5A"/>
    <w:rsid w:val="00641EBF"/>
    <w:rsid w:val="006614C1"/>
    <w:rsid w:val="0068445D"/>
    <w:rsid w:val="006B0A56"/>
    <w:rsid w:val="006B19BA"/>
    <w:rsid w:val="006F42CA"/>
    <w:rsid w:val="00704099"/>
    <w:rsid w:val="007206DF"/>
    <w:rsid w:val="00725060"/>
    <w:rsid w:val="007D2306"/>
    <w:rsid w:val="007E7F1A"/>
    <w:rsid w:val="00803762"/>
    <w:rsid w:val="0083183D"/>
    <w:rsid w:val="0085472C"/>
    <w:rsid w:val="008D5F67"/>
    <w:rsid w:val="008E14A6"/>
    <w:rsid w:val="009A5576"/>
    <w:rsid w:val="009D3971"/>
    <w:rsid w:val="009E67AF"/>
    <w:rsid w:val="00A01C85"/>
    <w:rsid w:val="00A14413"/>
    <w:rsid w:val="00A243FA"/>
    <w:rsid w:val="00A7717F"/>
    <w:rsid w:val="00AB69DE"/>
    <w:rsid w:val="00AD777C"/>
    <w:rsid w:val="00AE6EA3"/>
    <w:rsid w:val="00B47883"/>
    <w:rsid w:val="00B76338"/>
    <w:rsid w:val="00B91F76"/>
    <w:rsid w:val="00BA70A6"/>
    <w:rsid w:val="00C17844"/>
    <w:rsid w:val="00C55660"/>
    <w:rsid w:val="00C70B6B"/>
    <w:rsid w:val="00C75532"/>
    <w:rsid w:val="00CE6A49"/>
    <w:rsid w:val="00D1721B"/>
    <w:rsid w:val="00D37AC5"/>
    <w:rsid w:val="00DC4338"/>
    <w:rsid w:val="00E0083E"/>
    <w:rsid w:val="00E53C0A"/>
    <w:rsid w:val="00E56D42"/>
    <w:rsid w:val="00E771C3"/>
    <w:rsid w:val="00EA2DC7"/>
    <w:rsid w:val="00EC369A"/>
    <w:rsid w:val="00EE08E1"/>
    <w:rsid w:val="00F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A35E-1420-416C-B88E-0DBA76B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Admin</cp:lastModifiedBy>
  <cp:revision>40</cp:revision>
  <cp:lastPrinted>2023-09-06T10:24:00Z</cp:lastPrinted>
  <dcterms:created xsi:type="dcterms:W3CDTF">2008-09-01T19:15:00Z</dcterms:created>
  <dcterms:modified xsi:type="dcterms:W3CDTF">2023-09-06T10:31:00Z</dcterms:modified>
</cp:coreProperties>
</file>